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1ED" w:rsidRPr="005D51ED" w:rsidRDefault="005D51ED" w:rsidP="005D51ED">
      <w:pPr>
        <w:rPr>
          <w:sz w:val="24"/>
          <w:szCs w:val="24"/>
        </w:rPr>
      </w:pPr>
      <w:r w:rsidRPr="005D51ED">
        <w:rPr>
          <w:rFonts w:hint="eastAsia"/>
          <w:sz w:val="24"/>
          <w:szCs w:val="24"/>
        </w:rPr>
        <w:t>附件</w:t>
      </w:r>
      <w:r w:rsidR="00787354">
        <w:rPr>
          <w:sz w:val="24"/>
          <w:szCs w:val="24"/>
        </w:rPr>
        <w:t>1</w:t>
      </w:r>
      <w:bookmarkStart w:id="0" w:name="_GoBack"/>
      <w:bookmarkEnd w:id="0"/>
      <w:r w:rsidRPr="005D51ED">
        <w:rPr>
          <w:rFonts w:hint="eastAsia"/>
          <w:sz w:val="24"/>
          <w:szCs w:val="24"/>
        </w:rPr>
        <w:t>：</w:t>
      </w:r>
    </w:p>
    <w:p w:rsidR="005D51ED" w:rsidRPr="005D51ED" w:rsidRDefault="005D51ED" w:rsidP="005D51ED">
      <w:pPr>
        <w:jc w:val="center"/>
        <w:rPr>
          <w:sz w:val="28"/>
          <w:szCs w:val="28"/>
        </w:rPr>
      </w:pPr>
      <w:r w:rsidRPr="005D51ED">
        <w:rPr>
          <w:rFonts w:hint="eastAsia"/>
          <w:sz w:val="28"/>
          <w:szCs w:val="28"/>
        </w:rPr>
        <w:t>课程负责人</w:t>
      </w:r>
      <w:r w:rsidRPr="005D51ED">
        <w:rPr>
          <w:sz w:val="28"/>
          <w:szCs w:val="28"/>
        </w:rPr>
        <w:t>具体名单如下：</w:t>
      </w:r>
    </w:p>
    <w:tbl>
      <w:tblPr>
        <w:tblW w:w="8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00"/>
        <w:gridCol w:w="3248"/>
        <w:gridCol w:w="2874"/>
      </w:tblGrid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所属部门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课程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课程负责人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医学技术系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寄生虫检验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高义</w:t>
            </w:r>
          </w:p>
        </w:tc>
      </w:tr>
      <w:tr w:rsidR="005D51ED" w:rsidRPr="005D51ED" w:rsidTr="009235E0">
        <w:trPr>
          <w:trHeight w:val="590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医学技术系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作业治疗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许明高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医学技术系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运动治疗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吴广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医学技术系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美容实用技术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陈洁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医学技术系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芳香疗法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徐婧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护理系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基础护理学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赵靖</w:t>
            </w:r>
          </w:p>
        </w:tc>
      </w:tr>
      <w:tr w:rsidR="005D51ED" w:rsidRPr="005D51ED" w:rsidTr="009235E0">
        <w:trPr>
          <w:trHeight w:val="590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护理系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综合护理实训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刘敏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护理系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五官科护理学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周苗苗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护理系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职业规划与就业指导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郑爽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护理系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老年健康照护技术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赵久华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护理系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老年人常见病预防及护理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朱文娟</w:t>
            </w:r>
          </w:p>
        </w:tc>
      </w:tr>
      <w:tr w:rsidR="005D51ED" w:rsidRPr="005D51ED" w:rsidTr="009235E0">
        <w:trPr>
          <w:trHeight w:val="590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公共部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医护英语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李欣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公共部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英语口语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尹悦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公共部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体育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江舸</w:t>
            </w:r>
          </w:p>
        </w:tc>
      </w:tr>
      <w:tr w:rsidR="005D51ED" w:rsidRPr="005D51ED" w:rsidTr="009235E0">
        <w:trPr>
          <w:trHeight w:val="53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公共部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人际沟通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陈文、陈晓燕、徐雨、涂珣璕</w:t>
            </w:r>
          </w:p>
        </w:tc>
      </w:tr>
      <w:tr w:rsidR="005D51ED" w:rsidRPr="005D51ED" w:rsidTr="009235E0">
        <w:trPr>
          <w:trHeight w:val="590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临床医学系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病理检验技术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张君超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临床医学系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生理学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刘悦雁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药学系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药物分析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赵克霞</w:t>
            </w:r>
          </w:p>
        </w:tc>
      </w:tr>
      <w:tr w:rsidR="005D51ED" w:rsidRPr="005D51ED" w:rsidTr="009235E0">
        <w:trPr>
          <w:trHeight w:val="572"/>
        </w:trPr>
        <w:tc>
          <w:tcPr>
            <w:tcW w:w="2500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药学系</w:t>
            </w:r>
          </w:p>
        </w:tc>
        <w:tc>
          <w:tcPr>
            <w:tcW w:w="3248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临床药物治疗学</w:t>
            </w:r>
          </w:p>
        </w:tc>
        <w:tc>
          <w:tcPr>
            <w:tcW w:w="2874" w:type="dxa"/>
          </w:tcPr>
          <w:p w:rsidR="005D51ED" w:rsidRPr="005D51ED" w:rsidRDefault="005D51ED" w:rsidP="005D51ED">
            <w:r w:rsidRPr="005D51ED">
              <w:rPr>
                <w:rFonts w:hint="eastAsia"/>
              </w:rPr>
              <w:t>陈晓芳</w:t>
            </w:r>
          </w:p>
        </w:tc>
      </w:tr>
    </w:tbl>
    <w:p w:rsidR="00B40DCE" w:rsidRDefault="00B40DCE"/>
    <w:sectPr w:rsidR="00B40D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3413" w:rsidRDefault="003D3413" w:rsidP="005D51ED">
      <w:r>
        <w:separator/>
      </w:r>
    </w:p>
  </w:endnote>
  <w:endnote w:type="continuationSeparator" w:id="0">
    <w:p w:rsidR="003D3413" w:rsidRDefault="003D3413" w:rsidP="005D5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3413" w:rsidRDefault="003D3413" w:rsidP="005D51ED">
      <w:r>
        <w:separator/>
      </w:r>
    </w:p>
  </w:footnote>
  <w:footnote w:type="continuationSeparator" w:id="0">
    <w:p w:rsidR="003D3413" w:rsidRDefault="003D3413" w:rsidP="005D5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177E"/>
    <w:rsid w:val="0001177E"/>
    <w:rsid w:val="003D3413"/>
    <w:rsid w:val="005D51ED"/>
    <w:rsid w:val="00787354"/>
    <w:rsid w:val="00B40DCE"/>
    <w:rsid w:val="00D51DA7"/>
    <w:rsid w:val="00E0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57F38"/>
  <w15:chartTrackingRefBased/>
  <w15:docId w15:val="{1434C05E-C03C-4926-A4B9-2CFE4D824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5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51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5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51E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D51E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D51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4</cp:revision>
  <cp:lastPrinted>2017-03-22T01:10:00Z</cp:lastPrinted>
  <dcterms:created xsi:type="dcterms:W3CDTF">2017-03-22T01:09:00Z</dcterms:created>
  <dcterms:modified xsi:type="dcterms:W3CDTF">2017-03-22T08:06:00Z</dcterms:modified>
</cp:coreProperties>
</file>